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92" w:rsidRPr="00EE3392" w:rsidRDefault="00EE3392" w:rsidP="00EE3392">
      <w:pPr>
        <w:shd w:val="clear" w:color="auto" w:fill="FCFCFC"/>
        <w:spacing w:before="240" w:after="240" w:line="486" w:lineRule="atLeast"/>
        <w:jc w:val="center"/>
        <w:outlineLvl w:val="1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r w:rsidRPr="00EE3392">
        <w:rPr>
          <w:rFonts w:ascii="Arial" w:eastAsia="Times New Roman" w:hAnsi="Arial" w:cs="Arial"/>
          <w:color w:val="333333"/>
          <w:sz w:val="41"/>
          <w:szCs w:val="41"/>
          <w:lang w:eastAsia="ru-RU"/>
        </w:rPr>
        <w:t>Личная карточка работника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 данном практическом задании вы должны составить </w:t>
      </w:r>
      <w:r w:rsidRPr="00EE3392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сине-черный служебный документ</w:t>
      </w: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который называется </w:t>
      </w:r>
      <w:r w:rsidRPr="00EE3392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”Личная карточка работника”</w:t>
      </w: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Однако приступать к его выполнению вы можете только в том случае, если уже изучили методические рекомендации.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Если методические рекомендации вами пока не изучены, приступайте к их изучению по этой ссылке: </w:t>
      </w:r>
      <w:hyperlink r:id="rId5" w:tgtFrame="_blank" w:tooltip="Методические рекомендации к ПЗ-ПО-4" w:history="1">
        <w:r w:rsidRPr="00EE3392">
          <w:rPr>
            <w:rFonts w:ascii="Tahoma" w:eastAsia="Times New Roman" w:hAnsi="Tahoma" w:cs="Tahoma"/>
            <w:color w:val="197F99"/>
            <w:sz w:val="27"/>
            <w:szCs w:val="27"/>
            <w:u w:val="single"/>
            <w:lang w:eastAsia="ru-RU"/>
          </w:rPr>
          <w:t>Методические рекомендации к ПЗ-ПО-4</w:t>
        </w:r>
      </w:hyperlink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EE3392" w:rsidRPr="00EE3392" w:rsidRDefault="00EE3392" w:rsidP="00EE3392">
      <w:pPr>
        <w:shd w:val="clear" w:color="auto" w:fill="FCFCFC"/>
        <w:spacing w:before="240" w:after="240" w:line="389" w:lineRule="atLeast"/>
        <w:jc w:val="center"/>
        <w:outlineLvl w:val="2"/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</w:pPr>
      <w:r w:rsidRPr="00EE3392">
        <w:rPr>
          <w:rFonts w:ascii="Segoe UI" w:eastAsia="Times New Roman" w:hAnsi="Segoe UI" w:cs="Segoe UI"/>
          <w:color w:val="135F73"/>
          <w:sz w:val="32"/>
          <w:szCs w:val="32"/>
          <w:lang w:eastAsia="ru-RU"/>
        </w:rPr>
        <w:t>Содержание задания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Представьте себе следующую ситуацию. Вы являетесь индивидуальным предпринимателем и руководите небольшой организацией.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Кроме того, что вы являетесь руководителем организации, вы также по совместительству выполняете работу отдела кадров.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Через несколько дней у вашего работника истекает срок срочного трудового договора. Вы не планируете заключать с ним новый договор, поэтому начали процедуру увольнения работника в связи с истечением срока трудового договора.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Вы уже составили Уведомление работника об увольнении в связи с истечением срока трудового договора. После чего вручили его работнику не позднее трех дней до истечения срока трудового договора.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После этого вы составили Приказ о прекращении трудового договора с работником и дали увольняемому работнику ознакомиться с данным документом.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Затем вы внесли в Трудовую книжку работника данные об увольнении в связи с истечением срока трудового договора и также дали работнику ознакомиться с данным документом.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Теперь вам необходимо внести в Личную карточку работника данные об увольнении в связи с истечением срока трудового договора, после чего дать работнику ознакомиться с данным документом.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Оформление Личной карточки работника должно соответствовать Национальному стандарту РФ ГОСТ Р 7.0.97-2016.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Составьте для вашего предприятия </w:t>
      </w:r>
      <w:r w:rsidRPr="00EE3392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сине-черный служебный документ</w:t>
      </w: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, который называется </w:t>
      </w:r>
      <w:r w:rsidRPr="00EE3392">
        <w:rPr>
          <w:rFonts w:ascii="Tahoma" w:eastAsia="Times New Roman" w:hAnsi="Tahoma" w:cs="Tahoma"/>
          <w:i/>
          <w:iCs/>
          <w:color w:val="135F73"/>
          <w:sz w:val="27"/>
          <w:szCs w:val="27"/>
          <w:lang w:eastAsia="ru-RU"/>
        </w:rPr>
        <w:t>”Личная карточка работника”</w:t>
      </w: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EE3392" w:rsidRPr="00EE3392" w:rsidRDefault="00EE3392" w:rsidP="00EE3392">
      <w:pPr>
        <w:shd w:val="clear" w:color="auto" w:fill="FCFCFC"/>
        <w:spacing w:before="240" w:after="24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EE3392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lastRenderedPageBreak/>
        <w:t>Выполнение данного практического задания будет оцениваться по системе «зачтено/не зачтено».</w:t>
      </w:r>
    </w:p>
    <w:p w:rsidR="002B4B72" w:rsidRDefault="00EE3392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78"/>
    <w:rsid w:val="00115587"/>
    <w:rsid w:val="001B7030"/>
    <w:rsid w:val="00A43678"/>
    <w:rsid w:val="00E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3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33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3392"/>
    <w:rPr>
      <w:i/>
      <w:iCs/>
    </w:rPr>
  </w:style>
  <w:style w:type="character" w:styleId="a5">
    <w:name w:val="Hyperlink"/>
    <w:basedOn w:val="a0"/>
    <w:uiPriority w:val="99"/>
    <w:semiHidden/>
    <w:unhideWhenUsed/>
    <w:rsid w:val="00EE3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3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33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3392"/>
    <w:rPr>
      <w:i/>
      <w:iCs/>
    </w:rPr>
  </w:style>
  <w:style w:type="character" w:styleId="a5">
    <w:name w:val="Hyperlink"/>
    <w:basedOn w:val="a0"/>
    <w:uiPriority w:val="99"/>
    <w:semiHidden/>
    <w:unhideWhenUsed/>
    <w:rsid w:val="00EE3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rfei.ru/course/~nNpy/~ycgU/-/~MrxL/~vg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2021-04-10T06:31:00Z</dcterms:created>
  <dcterms:modified xsi:type="dcterms:W3CDTF">2021-04-10T06:31:00Z</dcterms:modified>
</cp:coreProperties>
</file>